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967A4" w:rsidRPr="001967A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17 г. Майкопа, квартал 753-в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25620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26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20DD9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C7298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298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967A4" w:rsidRPr="001967A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17 г. Майкопа, квартал 753-в</w:t>
      </w:r>
      <w:r w:rsidRPr="00C72989">
        <w:rPr>
          <w:rFonts w:ascii="Times New Roman" w:hAnsi="Times New Roman"/>
          <w:color w:val="000000"/>
          <w:sz w:val="28"/>
          <w:szCs w:val="28"/>
        </w:rPr>
        <w:t>» №</w:t>
      </w:r>
      <w:r w:rsidR="00DB47FA" w:rsidRPr="00C72989">
        <w:rPr>
          <w:rFonts w:ascii="Times New Roman" w:hAnsi="Times New Roman"/>
          <w:color w:val="000000"/>
          <w:sz w:val="28"/>
          <w:szCs w:val="28"/>
        </w:rPr>
        <w:t>1</w:t>
      </w:r>
      <w:r w:rsidR="001967A4">
        <w:rPr>
          <w:rFonts w:ascii="Times New Roman" w:hAnsi="Times New Roman"/>
          <w:color w:val="000000"/>
          <w:sz w:val="28"/>
          <w:szCs w:val="28"/>
        </w:rPr>
        <w:t>203</w:t>
      </w:r>
      <w:r w:rsidRPr="00C7298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967A4">
        <w:rPr>
          <w:rFonts w:ascii="Times New Roman" w:hAnsi="Times New Roman"/>
          <w:color w:val="000000"/>
          <w:sz w:val="28"/>
          <w:szCs w:val="28"/>
        </w:rPr>
        <w:t>20</w:t>
      </w:r>
      <w:r w:rsidRPr="00C72989">
        <w:rPr>
          <w:rFonts w:ascii="Times New Roman" w:hAnsi="Times New Roman"/>
          <w:color w:val="000000"/>
          <w:sz w:val="28"/>
          <w:szCs w:val="28"/>
        </w:rPr>
        <w:t>.11.2020 г. Администрацией муниципального образования «Город Майкоп» проведены публичные слушания по проекту</w:t>
      </w:r>
      <w:r w:rsidRPr="00C72989">
        <w:rPr>
          <w:rFonts w:ascii="Times New Roman" w:hAnsi="Times New Roman"/>
          <w:sz w:val="28"/>
          <w:szCs w:val="28"/>
        </w:rPr>
        <w:t xml:space="preserve"> </w:t>
      </w:r>
      <w:r w:rsidRPr="00C7298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967A4" w:rsidRPr="001967A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Светлому, 17 </w:t>
      </w:r>
      <w:r w:rsidR="001967A4">
        <w:rPr>
          <w:rFonts w:ascii="Times New Roman" w:hAnsi="Times New Roman"/>
          <w:sz w:val="28"/>
          <w:szCs w:val="28"/>
        </w:rPr>
        <w:t xml:space="preserve">                  </w:t>
      </w:r>
      <w:r w:rsidR="001967A4" w:rsidRPr="001967A4">
        <w:rPr>
          <w:rFonts w:ascii="Times New Roman" w:hAnsi="Times New Roman"/>
          <w:sz w:val="28"/>
          <w:szCs w:val="28"/>
        </w:rPr>
        <w:t>г. Майкопа, квартал 753-в</w:t>
      </w:r>
      <w:r w:rsidRPr="00C72989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C72989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989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26.11.2020 г. №11</w:t>
      </w:r>
      <w:r w:rsidR="00BB5645" w:rsidRPr="00C72989">
        <w:rPr>
          <w:rFonts w:ascii="Times New Roman" w:hAnsi="Times New Roman"/>
          <w:color w:val="000000"/>
          <w:sz w:val="28"/>
          <w:szCs w:val="28"/>
        </w:rPr>
        <w:t>3</w:t>
      </w:r>
      <w:r w:rsidR="003A0F32"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 w:rsidRPr="00C7298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C72989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98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1967A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7298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1967A4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C7298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C7298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298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C7298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298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C7298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298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C7298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298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C7298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1967A4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967A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967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B47FA" w:rsidRPr="001967A4" w:rsidRDefault="001967A4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1967A4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967A4">
        <w:rPr>
          <w:rFonts w:ascii="Times New Roman" w:hAnsi="Times New Roman"/>
          <w:bCs/>
          <w:sz w:val="28"/>
          <w:szCs w:val="28"/>
        </w:rPr>
        <w:t>Подолянскому</w:t>
      </w:r>
      <w:proofErr w:type="spellEnd"/>
      <w:r w:rsidRPr="001967A4">
        <w:rPr>
          <w:rFonts w:ascii="Times New Roman" w:hAnsi="Times New Roman"/>
          <w:bCs/>
          <w:sz w:val="28"/>
          <w:szCs w:val="28"/>
        </w:rPr>
        <w:t xml:space="preserve"> Александру Павловичу </w:t>
      </w:r>
      <w:r w:rsidRPr="001967A4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967A4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1967A4">
        <w:rPr>
          <w:rFonts w:ascii="Times New Roman" w:hAnsi="Times New Roman"/>
          <w:color w:val="000000"/>
          <w:sz w:val="28"/>
          <w:szCs w:val="28"/>
        </w:rPr>
        <w:t>пер. Светлому, 17 г. Майкопа, квартал 753-</w:t>
      </w:r>
      <w:proofErr w:type="gramStart"/>
      <w:r w:rsidRPr="001967A4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7A4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1967A4">
        <w:rPr>
          <w:rFonts w:ascii="Times New Roman" w:hAnsi="Times New Roman"/>
          <w:color w:val="000000"/>
          <w:sz w:val="28"/>
          <w:szCs w:val="28"/>
        </w:rPr>
        <w:t xml:space="preserve"> расстоянии 1,2 м от границы земельного участка по пер. Светлому, 19, квартал 753-в г. Майкопа и на расстоянии 4,7 м от красной линии пер. Светлого г. Майкопа.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2989" w:rsidRPr="00DE588E" w:rsidRDefault="00C72989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26</w:t>
      </w:r>
      <w:r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7A4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44ADE"/>
    <w:rsid w:val="003500D4"/>
    <w:rsid w:val="003553DB"/>
    <w:rsid w:val="00366EEA"/>
    <w:rsid w:val="00377B54"/>
    <w:rsid w:val="003900D6"/>
    <w:rsid w:val="003A0F32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B7ADF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645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2989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2020-12-01T07:47:00Z</cp:lastPrinted>
  <dcterms:created xsi:type="dcterms:W3CDTF">2020-11-13T12:29:00Z</dcterms:created>
  <dcterms:modified xsi:type="dcterms:W3CDTF">2020-12-01T07:48:00Z</dcterms:modified>
</cp:coreProperties>
</file>